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0" w:type="dxa"/>
        <w:tblInd w:w="-743" w:type="dxa"/>
        <w:tblLook w:val="01E0"/>
      </w:tblPr>
      <w:tblGrid>
        <w:gridCol w:w="5688"/>
        <w:gridCol w:w="4572"/>
      </w:tblGrid>
      <w:tr w:rsidR="004B54E3" w:rsidRPr="00F37FF7" w:rsidTr="004B54E3">
        <w:tc>
          <w:tcPr>
            <w:tcW w:w="5688" w:type="dxa"/>
          </w:tcPr>
          <w:p w:rsidR="004B54E3" w:rsidRPr="00F37FF7" w:rsidRDefault="004B54E3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СОГЛАСОВАНО:</w:t>
            </w:r>
          </w:p>
          <w:p w:rsidR="004B54E3" w:rsidRPr="00F37FF7" w:rsidRDefault="004B54E3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  <w:t>председатель Профкома</w:t>
            </w:r>
          </w:p>
          <w:p w:rsidR="004B54E3" w:rsidRPr="00F37FF7" w:rsidRDefault="004B54E3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  <w:t>_______________ / Е. Ф. Журавлёва/</w:t>
            </w:r>
          </w:p>
          <w:p w:rsidR="004B54E3" w:rsidRPr="00F37FF7" w:rsidRDefault="004B54E3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</w:pPr>
          </w:p>
          <w:p w:rsidR="004B54E3" w:rsidRPr="00F37FF7" w:rsidRDefault="004B54E3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  <w:t>«___»______________2014г.</w:t>
            </w:r>
          </w:p>
        </w:tc>
        <w:tc>
          <w:tcPr>
            <w:tcW w:w="4572" w:type="dxa"/>
          </w:tcPr>
          <w:p w:rsidR="004B54E3" w:rsidRPr="00F37FF7" w:rsidRDefault="004B54E3" w:rsidP="00821BDA">
            <w:pPr>
              <w:shd w:val="clear" w:color="auto" w:fill="FFFFFF"/>
              <w:tabs>
                <w:tab w:val="left" w:pos="3420"/>
                <w:tab w:val="left" w:pos="57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  <w:t>УТВЕРЖДАЮ:</w:t>
            </w:r>
          </w:p>
          <w:p w:rsidR="004B54E3" w:rsidRPr="00F37FF7" w:rsidRDefault="004B54E3" w:rsidP="00821BDA">
            <w:pPr>
              <w:shd w:val="clear" w:color="auto" w:fill="FFFFFF"/>
              <w:tabs>
                <w:tab w:val="left" w:pos="3420"/>
                <w:tab w:val="left" w:pos="5760"/>
              </w:tabs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 w:rsidRPr="00F37FF7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Кузоватовского</w:t>
            </w:r>
            <w:proofErr w:type="spellEnd"/>
            <w:r w:rsidRPr="00F37FF7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района Ульяновской области</w:t>
            </w:r>
          </w:p>
          <w:p w:rsidR="004B54E3" w:rsidRPr="00F37FF7" w:rsidRDefault="004B54E3" w:rsidP="00821BDA">
            <w:pPr>
              <w:shd w:val="clear" w:color="auto" w:fill="FFFFFF"/>
              <w:tabs>
                <w:tab w:val="left" w:pos="3420"/>
                <w:tab w:val="left" w:pos="5760"/>
              </w:tabs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____________________ О. Н. Мартьянова</w:t>
            </w:r>
          </w:p>
          <w:p w:rsidR="004B54E3" w:rsidRPr="00F37FF7" w:rsidRDefault="004B54E3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  <w:t>«___»______________2014г.</w:t>
            </w:r>
          </w:p>
          <w:p w:rsidR="004B54E3" w:rsidRPr="00F37FF7" w:rsidRDefault="004B54E3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B54E3" w:rsidRDefault="004B54E3" w:rsidP="004B54E3">
      <w:pPr>
        <w:jc w:val="center"/>
        <w:rPr>
          <w:rFonts w:ascii="Times New Roman" w:hAnsi="Times New Roman"/>
          <w:sz w:val="24"/>
          <w:szCs w:val="24"/>
        </w:rPr>
      </w:pPr>
    </w:p>
    <w:p w:rsidR="004B54E3" w:rsidRDefault="004B54E3" w:rsidP="004B54E3">
      <w:pPr>
        <w:jc w:val="center"/>
        <w:rPr>
          <w:rFonts w:ascii="Times New Roman" w:hAnsi="Times New Roman"/>
          <w:b/>
          <w:sz w:val="32"/>
          <w:szCs w:val="24"/>
        </w:rPr>
      </w:pPr>
    </w:p>
    <w:p w:rsidR="004B54E3" w:rsidRDefault="004B54E3" w:rsidP="004B54E3">
      <w:pPr>
        <w:jc w:val="center"/>
        <w:rPr>
          <w:rFonts w:ascii="Times New Roman" w:hAnsi="Times New Roman"/>
          <w:b/>
          <w:sz w:val="32"/>
          <w:szCs w:val="24"/>
        </w:rPr>
      </w:pPr>
    </w:p>
    <w:p w:rsidR="004B54E3" w:rsidRDefault="004B54E3" w:rsidP="004B54E3">
      <w:pPr>
        <w:jc w:val="center"/>
        <w:rPr>
          <w:rFonts w:ascii="Times New Roman" w:hAnsi="Times New Roman"/>
          <w:b/>
          <w:sz w:val="32"/>
          <w:szCs w:val="24"/>
        </w:rPr>
      </w:pPr>
    </w:p>
    <w:p w:rsidR="004B54E3" w:rsidRDefault="004B54E3" w:rsidP="004B54E3">
      <w:pPr>
        <w:jc w:val="center"/>
        <w:rPr>
          <w:rFonts w:ascii="Times New Roman" w:hAnsi="Times New Roman"/>
          <w:b/>
          <w:sz w:val="32"/>
          <w:szCs w:val="24"/>
        </w:rPr>
      </w:pPr>
    </w:p>
    <w:p w:rsidR="004B54E3" w:rsidRDefault="004B54E3" w:rsidP="004B54E3">
      <w:pPr>
        <w:jc w:val="center"/>
        <w:rPr>
          <w:rFonts w:ascii="Times New Roman" w:hAnsi="Times New Roman"/>
          <w:b/>
          <w:sz w:val="32"/>
          <w:szCs w:val="24"/>
        </w:rPr>
      </w:pPr>
    </w:p>
    <w:p w:rsidR="004B54E3" w:rsidRDefault="004B54E3" w:rsidP="004B54E3">
      <w:pPr>
        <w:jc w:val="center"/>
        <w:rPr>
          <w:rFonts w:ascii="Times New Roman" w:hAnsi="Times New Roman"/>
          <w:b/>
          <w:sz w:val="32"/>
          <w:szCs w:val="24"/>
        </w:rPr>
      </w:pPr>
    </w:p>
    <w:p w:rsidR="004B54E3" w:rsidRPr="000D67A1" w:rsidRDefault="004B54E3" w:rsidP="004B54E3">
      <w:pPr>
        <w:jc w:val="center"/>
        <w:rPr>
          <w:rFonts w:ascii="Times New Roman" w:hAnsi="Times New Roman"/>
          <w:b/>
          <w:sz w:val="32"/>
          <w:szCs w:val="24"/>
        </w:rPr>
      </w:pPr>
      <w:r w:rsidRPr="000D67A1">
        <w:rPr>
          <w:rFonts w:ascii="Times New Roman" w:hAnsi="Times New Roman"/>
          <w:b/>
          <w:sz w:val="32"/>
          <w:szCs w:val="24"/>
        </w:rPr>
        <w:t xml:space="preserve">ИНСТРУКЦИЯ </w:t>
      </w:r>
    </w:p>
    <w:p w:rsidR="004B54E3" w:rsidRPr="009F19B5" w:rsidRDefault="004B54E3" w:rsidP="004B54E3">
      <w:pPr>
        <w:jc w:val="center"/>
        <w:rPr>
          <w:rFonts w:ascii="Times New Roman" w:hAnsi="Times New Roman"/>
          <w:b/>
          <w:sz w:val="28"/>
          <w:szCs w:val="28"/>
        </w:rPr>
      </w:pPr>
      <w:r w:rsidRPr="009F19B5">
        <w:rPr>
          <w:rFonts w:ascii="Times New Roman" w:hAnsi="Times New Roman"/>
          <w:b/>
          <w:sz w:val="28"/>
          <w:szCs w:val="28"/>
        </w:rPr>
        <w:t>по охране труда для слесаря-сантехника</w:t>
      </w:r>
    </w:p>
    <w:p w:rsidR="004B54E3" w:rsidRPr="000D67A1" w:rsidRDefault="004B54E3" w:rsidP="004B54E3">
      <w:pPr>
        <w:jc w:val="center"/>
        <w:rPr>
          <w:rFonts w:ascii="Times New Roman" w:hAnsi="Times New Roman"/>
          <w:b/>
          <w:sz w:val="28"/>
          <w:szCs w:val="24"/>
        </w:rPr>
      </w:pPr>
      <w:r w:rsidRPr="000D67A1">
        <w:rPr>
          <w:rFonts w:ascii="Times New Roman" w:hAnsi="Times New Roman"/>
          <w:b/>
          <w:sz w:val="28"/>
          <w:szCs w:val="24"/>
        </w:rPr>
        <w:t>ИОТ - 113. 14</w:t>
      </w:r>
    </w:p>
    <w:p w:rsidR="004B54E3" w:rsidRDefault="004B54E3" w:rsidP="004B54E3">
      <w:pPr>
        <w:jc w:val="center"/>
        <w:rPr>
          <w:rFonts w:ascii="Times New Roman" w:hAnsi="Times New Roman"/>
          <w:sz w:val="24"/>
          <w:szCs w:val="24"/>
        </w:rPr>
      </w:pPr>
    </w:p>
    <w:p w:rsidR="004B54E3" w:rsidRDefault="004B54E3" w:rsidP="004B54E3">
      <w:pPr>
        <w:jc w:val="center"/>
        <w:rPr>
          <w:rFonts w:ascii="Times New Roman" w:hAnsi="Times New Roman"/>
          <w:sz w:val="24"/>
          <w:szCs w:val="24"/>
        </w:rPr>
      </w:pPr>
    </w:p>
    <w:p w:rsidR="004B54E3" w:rsidRDefault="004B54E3" w:rsidP="004B54E3">
      <w:pPr>
        <w:jc w:val="center"/>
        <w:rPr>
          <w:rFonts w:ascii="Times New Roman" w:hAnsi="Times New Roman"/>
          <w:sz w:val="24"/>
          <w:szCs w:val="24"/>
        </w:rPr>
      </w:pPr>
    </w:p>
    <w:p w:rsidR="004B54E3" w:rsidRDefault="004B54E3" w:rsidP="004B54E3">
      <w:pPr>
        <w:jc w:val="center"/>
        <w:rPr>
          <w:rFonts w:ascii="Times New Roman" w:hAnsi="Times New Roman"/>
          <w:sz w:val="24"/>
          <w:szCs w:val="24"/>
        </w:rPr>
      </w:pPr>
    </w:p>
    <w:p w:rsidR="004B54E3" w:rsidRDefault="004B54E3" w:rsidP="004B54E3">
      <w:pPr>
        <w:jc w:val="center"/>
        <w:rPr>
          <w:rFonts w:ascii="Times New Roman" w:hAnsi="Times New Roman"/>
          <w:sz w:val="24"/>
          <w:szCs w:val="24"/>
        </w:rPr>
      </w:pPr>
    </w:p>
    <w:p w:rsidR="004B54E3" w:rsidRDefault="004B54E3" w:rsidP="004B54E3">
      <w:pPr>
        <w:jc w:val="center"/>
        <w:rPr>
          <w:rFonts w:ascii="Times New Roman" w:hAnsi="Times New Roman"/>
          <w:sz w:val="24"/>
          <w:szCs w:val="24"/>
        </w:rPr>
      </w:pPr>
    </w:p>
    <w:p w:rsidR="004B54E3" w:rsidRDefault="004B54E3" w:rsidP="004B54E3">
      <w:pPr>
        <w:jc w:val="center"/>
        <w:rPr>
          <w:rFonts w:ascii="Times New Roman" w:hAnsi="Times New Roman"/>
          <w:sz w:val="24"/>
          <w:szCs w:val="24"/>
        </w:rPr>
      </w:pPr>
    </w:p>
    <w:p w:rsidR="004B54E3" w:rsidRDefault="004B54E3" w:rsidP="004B54E3">
      <w:pPr>
        <w:jc w:val="center"/>
        <w:rPr>
          <w:rFonts w:ascii="Times New Roman" w:hAnsi="Times New Roman"/>
          <w:sz w:val="24"/>
          <w:szCs w:val="24"/>
        </w:rPr>
      </w:pPr>
    </w:p>
    <w:p w:rsidR="004B54E3" w:rsidRDefault="004B54E3" w:rsidP="004B54E3">
      <w:pPr>
        <w:jc w:val="center"/>
        <w:rPr>
          <w:rFonts w:ascii="Times New Roman" w:hAnsi="Times New Roman"/>
          <w:sz w:val="24"/>
          <w:szCs w:val="24"/>
        </w:rPr>
      </w:pPr>
    </w:p>
    <w:p w:rsidR="004B54E3" w:rsidRDefault="004B54E3" w:rsidP="004B54E3">
      <w:pPr>
        <w:jc w:val="center"/>
        <w:rPr>
          <w:rFonts w:ascii="Times New Roman" w:hAnsi="Times New Roman"/>
          <w:sz w:val="24"/>
          <w:szCs w:val="24"/>
        </w:rPr>
      </w:pPr>
    </w:p>
    <w:p w:rsidR="004B54E3" w:rsidRDefault="004B54E3" w:rsidP="004B54E3">
      <w:pPr>
        <w:jc w:val="center"/>
        <w:rPr>
          <w:rFonts w:ascii="Times New Roman" w:hAnsi="Times New Roman"/>
          <w:sz w:val="24"/>
          <w:szCs w:val="24"/>
        </w:rPr>
      </w:pPr>
    </w:p>
    <w:p w:rsidR="004B54E3" w:rsidRDefault="004B54E3" w:rsidP="004B54E3">
      <w:pPr>
        <w:jc w:val="center"/>
        <w:rPr>
          <w:rFonts w:ascii="Times New Roman" w:hAnsi="Times New Roman"/>
          <w:sz w:val="24"/>
          <w:szCs w:val="24"/>
        </w:rPr>
      </w:pPr>
    </w:p>
    <w:p w:rsidR="004B54E3" w:rsidRDefault="004B54E3" w:rsidP="004B54E3">
      <w:pPr>
        <w:jc w:val="center"/>
        <w:rPr>
          <w:rFonts w:ascii="Times New Roman" w:hAnsi="Times New Roman"/>
          <w:sz w:val="24"/>
          <w:szCs w:val="24"/>
        </w:rPr>
      </w:pPr>
    </w:p>
    <w:p w:rsidR="004B54E3" w:rsidRDefault="004B54E3" w:rsidP="004B54E3">
      <w:pPr>
        <w:jc w:val="center"/>
        <w:rPr>
          <w:rFonts w:ascii="Times New Roman" w:hAnsi="Times New Roman"/>
          <w:sz w:val="24"/>
          <w:szCs w:val="24"/>
        </w:rPr>
      </w:pPr>
    </w:p>
    <w:p w:rsidR="004B54E3" w:rsidRPr="009D36C4" w:rsidRDefault="004B54E3" w:rsidP="004B54E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D36C4">
        <w:rPr>
          <w:rFonts w:ascii="Times New Roman" w:hAnsi="Times New Roman"/>
          <w:b/>
          <w:sz w:val="24"/>
          <w:szCs w:val="24"/>
        </w:rPr>
        <w:lastRenderedPageBreak/>
        <w:t>1. ОБЩИЕ ТРЕБОВАНИЯ БЕЗОПАСНОСТИ</w:t>
      </w:r>
    </w:p>
    <w:p w:rsidR="004B54E3" w:rsidRPr="00DE05DE" w:rsidRDefault="004B54E3" w:rsidP="004B54E3">
      <w:pPr>
        <w:pStyle w:val="a3"/>
        <w:ind w:firstLine="0"/>
        <w:rPr>
          <w:sz w:val="24"/>
          <w:szCs w:val="24"/>
        </w:rPr>
      </w:pPr>
      <w:r w:rsidRPr="00DE05DE">
        <w:rPr>
          <w:sz w:val="24"/>
          <w:szCs w:val="24"/>
        </w:rPr>
        <w:t>1.1. При нахождении на территории выполнять следующие прави</w:t>
      </w:r>
      <w:r w:rsidRPr="00DE05DE">
        <w:rPr>
          <w:sz w:val="24"/>
          <w:szCs w:val="24"/>
        </w:rPr>
        <w:softHyphen/>
        <w:t xml:space="preserve">ла: </w:t>
      </w:r>
    </w:p>
    <w:p w:rsidR="004B54E3" w:rsidRPr="00DE05DE" w:rsidRDefault="004B54E3" w:rsidP="004B54E3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DE05DE">
        <w:rPr>
          <w:sz w:val="24"/>
          <w:szCs w:val="24"/>
        </w:rPr>
        <w:t xml:space="preserve">не открывать двери </w:t>
      </w:r>
      <w:proofErr w:type="spellStart"/>
      <w:r w:rsidRPr="00DE05DE">
        <w:rPr>
          <w:sz w:val="24"/>
          <w:szCs w:val="24"/>
        </w:rPr>
        <w:t>электрошкафов</w:t>
      </w:r>
      <w:proofErr w:type="spellEnd"/>
      <w:r w:rsidRPr="00DE05DE">
        <w:rPr>
          <w:sz w:val="24"/>
          <w:szCs w:val="24"/>
        </w:rPr>
        <w:t>, крышек магнитных пуска</w:t>
      </w:r>
      <w:r w:rsidRPr="00DE05DE">
        <w:rPr>
          <w:sz w:val="24"/>
          <w:szCs w:val="24"/>
        </w:rPr>
        <w:softHyphen/>
        <w:t>телей, не прикасаться к клеммам, электропроводам, к арматуре об</w:t>
      </w:r>
      <w:r w:rsidRPr="00DE05DE">
        <w:rPr>
          <w:sz w:val="24"/>
          <w:szCs w:val="24"/>
        </w:rPr>
        <w:softHyphen/>
        <w:t xml:space="preserve">щего освещения, не становиться на </w:t>
      </w:r>
      <w:proofErr w:type="spellStart"/>
      <w:r w:rsidRPr="00DE05DE">
        <w:rPr>
          <w:sz w:val="24"/>
          <w:szCs w:val="24"/>
        </w:rPr>
        <w:t>электрокабели</w:t>
      </w:r>
      <w:proofErr w:type="spellEnd"/>
      <w:r w:rsidRPr="00DE05DE">
        <w:rPr>
          <w:sz w:val="24"/>
          <w:szCs w:val="24"/>
        </w:rPr>
        <w:t>, проложенные на территории;</w:t>
      </w:r>
    </w:p>
    <w:p w:rsidR="004B54E3" w:rsidRPr="00DE05DE" w:rsidRDefault="004B54E3" w:rsidP="004B54E3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не включать и не останавливать (кроме аварийных и несчаст</w:t>
      </w:r>
      <w:r w:rsidRPr="00DE05DE">
        <w:rPr>
          <w:rFonts w:ascii="Times New Roman" w:hAnsi="Times New Roman"/>
          <w:sz w:val="24"/>
          <w:szCs w:val="24"/>
        </w:rPr>
        <w:softHyphen/>
        <w:t>ных случаев) механизмы, машины, станки и агрегаты, работа на которых не поручена;</w:t>
      </w:r>
    </w:p>
    <w:p w:rsidR="004B54E3" w:rsidRPr="00DE05DE" w:rsidRDefault="004B54E3" w:rsidP="004B54E3">
      <w:pPr>
        <w:pStyle w:val="2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 xml:space="preserve">не работать не лесопильном и деревообрабатывающем </w:t>
      </w:r>
      <w:proofErr w:type="gramStart"/>
      <w:r w:rsidRPr="00DE05DE">
        <w:rPr>
          <w:rFonts w:ascii="Times New Roman" w:hAnsi="Times New Roman"/>
          <w:sz w:val="24"/>
          <w:szCs w:val="24"/>
        </w:rPr>
        <w:t>оборудо</w:t>
      </w:r>
      <w:r w:rsidRPr="00DE05DE">
        <w:rPr>
          <w:rFonts w:ascii="Times New Roman" w:hAnsi="Times New Roman"/>
          <w:sz w:val="24"/>
          <w:szCs w:val="24"/>
        </w:rPr>
        <w:softHyphen/>
        <w:t>вании</w:t>
      </w:r>
      <w:proofErr w:type="gramEnd"/>
      <w:r w:rsidRPr="00DE05DE">
        <w:rPr>
          <w:rFonts w:ascii="Times New Roman" w:hAnsi="Times New Roman"/>
          <w:sz w:val="24"/>
          <w:szCs w:val="24"/>
        </w:rPr>
        <w:t xml:space="preserve"> без специального обучения и сдачи экзаменов;</w:t>
      </w:r>
    </w:p>
    <w:p w:rsidR="004B54E3" w:rsidRPr="00DE05DE" w:rsidRDefault="004B54E3" w:rsidP="004B54E3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не пользоваться открытым огнем и не курить в не установленных местах;</w:t>
      </w:r>
    </w:p>
    <w:p w:rsidR="004B54E3" w:rsidRPr="00DE05DE" w:rsidRDefault="004B54E3" w:rsidP="004B54E3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не отвлекать посторонними разговорами работающих, учащихся и товарищей.</w:t>
      </w:r>
    </w:p>
    <w:p w:rsidR="004B54E3" w:rsidRPr="00DE05DE" w:rsidRDefault="004B54E3" w:rsidP="004B54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1.2. В случае травматизма или недомогания немедленно прекра</w:t>
      </w:r>
      <w:r w:rsidRPr="00DE05DE">
        <w:rPr>
          <w:rFonts w:ascii="Times New Roman" w:hAnsi="Times New Roman"/>
          <w:sz w:val="24"/>
          <w:szCs w:val="24"/>
        </w:rPr>
        <w:softHyphen/>
        <w:t>тить работу, известить об этом руководителя подразделения и об</w:t>
      </w:r>
      <w:r w:rsidRPr="00DE05DE">
        <w:rPr>
          <w:rFonts w:ascii="Times New Roman" w:hAnsi="Times New Roman"/>
          <w:sz w:val="24"/>
          <w:szCs w:val="24"/>
        </w:rPr>
        <w:softHyphen/>
        <w:t>ратиться в медпункт.</w:t>
      </w:r>
    </w:p>
    <w:p w:rsidR="004B54E3" w:rsidRPr="000D67A1" w:rsidRDefault="004B54E3" w:rsidP="004B54E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D67A1">
        <w:rPr>
          <w:rFonts w:ascii="Times New Roman" w:hAnsi="Times New Roman"/>
          <w:b/>
          <w:sz w:val="24"/>
          <w:szCs w:val="24"/>
        </w:rPr>
        <w:t>2. ТРЕБОВАНИЯ БЕЗОПАСНОСТИ ПЕРЕД НАЧАЛОМ РАБОТЫ</w:t>
      </w:r>
    </w:p>
    <w:p w:rsidR="004B54E3" w:rsidRPr="00DE05DE" w:rsidRDefault="004B54E3" w:rsidP="004B54E3">
      <w:pPr>
        <w:pStyle w:val="a3"/>
        <w:ind w:firstLine="0"/>
        <w:rPr>
          <w:sz w:val="24"/>
          <w:szCs w:val="24"/>
        </w:rPr>
      </w:pPr>
      <w:r w:rsidRPr="00DE05DE">
        <w:rPr>
          <w:sz w:val="24"/>
          <w:szCs w:val="24"/>
        </w:rPr>
        <w:t>2.1. Надеть спецодежду, застегнуть на все пуговицы. Волосы должны быть убраны под головной убор.</w:t>
      </w:r>
    </w:p>
    <w:p w:rsidR="004B54E3" w:rsidRPr="00DE05DE" w:rsidRDefault="004B54E3" w:rsidP="004B54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 xml:space="preserve">2.2. </w:t>
      </w:r>
      <w:proofErr w:type="gramStart"/>
      <w:r w:rsidRPr="00DE05DE">
        <w:rPr>
          <w:rFonts w:ascii="Times New Roman" w:hAnsi="Times New Roman"/>
          <w:sz w:val="24"/>
          <w:szCs w:val="24"/>
        </w:rPr>
        <w:t>Проверить состояние рабочего места (рабочее место содер</w:t>
      </w:r>
      <w:r w:rsidRPr="00DE05DE">
        <w:rPr>
          <w:rFonts w:ascii="Times New Roman" w:hAnsi="Times New Roman"/>
          <w:sz w:val="24"/>
          <w:szCs w:val="24"/>
        </w:rPr>
        <w:softHyphen/>
        <w:t>жится в чистоте и порядке, а выполняемая работа обеспечена всем необходимым: исправным инструментом и приспособлениями.</w:t>
      </w:r>
      <w:proofErr w:type="gramEnd"/>
      <w:r w:rsidRPr="00DE05D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E05DE">
        <w:rPr>
          <w:rFonts w:ascii="Times New Roman" w:hAnsi="Times New Roman"/>
          <w:sz w:val="24"/>
          <w:szCs w:val="24"/>
        </w:rPr>
        <w:t>Лишние детали, материалы, инструмент должны быть убраны).</w:t>
      </w:r>
      <w:proofErr w:type="gramEnd"/>
    </w:p>
    <w:p w:rsidR="004B54E3" w:rsidRPr="00DE05DE" w:rsidRDefault="004B54E3" w:rsidP="004B54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 xml:space="preserve">2.3. Проверить состояние молотков и кувалд (молотки и кувалды должны иметь выпуклую поверхность бойка, не косую, не сбитую и без трещин). Ручки должны быть без </w:t>
      </w:r>
      <w:proofErr w:type="spellStart"/>
      <w:r w:rsidRPr="00DE05DE">
        <w:rPr>
          <w:rFonts w:ascii="Times New Roman" w:hAnsi="Times New Roman"/>
          <w:sz w:val="24"/>
          <w:szCs w:val="24"/>
        </w:rPr>
        <w:t>отщепов</w:t>
      </w:r>
      <w:proofErr w:type="spellEnd"/>
      <w:r w:rsidRPr="00DE05DE">
        <w:rPr>
          <w:rFonts w:ascii="Times New Roman" w:hAnsi="Times New Roman"/>
          <w:sz w:val="24"/>
          <w:szCs w:val="24"/>
        </w:rPr>
        <w:t>, наколов, трещин и обязательно заклинены в молотке.</w:t>
      </w:r>
    </w:p>
    <w:p w:rsidR="004B54E3" w:rsidRPr="00DE05DE" w:rsidRDefault="004B54E3" w:rsidP="004B54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2.4. Проверить состояние напильников, шаберов, ножовок. На</w:t>
      </w:r>
      <w:r w:rsidRPr="00DE05DE">
        <w:rPr>
          <w:rFonts w:ascii="Times New Roman" w:hAnsi="Times New Roman"/>
          <w:sz w:val="24"/>
          <w:szCs w:val="24"/>
        </w:rPr>
        <w:softHyphen/>
        <w:t xml:space="preserve">пильники, отвертки, шабера, ножовки и т.д. должны обязательно иметь деревянные ручки, хорошо насаженные, без трещин и гладкие. Зубила, </w:t>
      </w:r>
      <w:proofErr w:type="spellStart"/>
      <w:r w:rsidRPr="00DE05DE">
        <w:rPr>
          <w:rFonts w:ascii="Times New Roman" w:hAnsi="Times New Roman"/>
          <w:sz w:val="24"/>
          <w:szCs w:val="24"/>
        </w:rPr>
        <w:t>крейцмейсели</w:t>
      </w:r>
      <w:proofErr w:type="spellEnd"/>
      <w:r w:rsidRPr="00DE05DE">
        <w:rPr>
          <w:rFonts w:ascii="Times New Roman" w:hAnsi="Times New Roman"/>
          <w:sz w:val="24"/>
          <w:szCs w:val="24"/>
        </w:rPr>
        <w:t>, бородки, просечки, керны, обжимы не должны иметь трещин, заусенцев в виде разбитых шляпок. Бойки должны быть заправлены, гаечные ключи - соответствовать размерам гаек и болтов. Отвертки должны выбираться по ширине и толщине согласно размерам шлица, шурупа или винта.</w:t>
      </w:r>
    </w:p>
    <w:p w:rsidR="004B54E3" w:rsidRPr="00DE05DE" w:rsidRDefault="004B54E3" w:rsidP="004B54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2.5. Проверить состояние штепселей, розеток и шланговых про</w:t>
      </w:r>
      <w:r w:rsidRPr="00DE05DE">
        <w:rPr>
          <w:rFonts w:ascii="Times New Roman" w:hAnsi="Times New Roman"/>
          <w:sz w:val="24"/>
          <w:szCs w:val="24"/>
        </w:rPr>
        <w:softHyphen/>
        <w:t>водов.</w:t>
      </w:r>
    </w:p>
    <w:p w:rsidR="004B54E3" w:rsidRPr="00DE05DE" w:rsidRDefault="004B54E3" w:rsidP="004B54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2.6. Разложить инструменты на верстаке в строгом порядке.</w:t>
      </w:r>
    </w:p>
    <w:p w:rsidR="004B54E3" w:rsidRPr="00DE05DE" w:rsidRDefault="004B54E3" w:rsidP="004B54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2.7. Проверить устойчивость верстака, надежно закрепить на нем тиски, губы тисков должны иметь насечку.</w:t>
      </w:r>
    </w:p>
    <w:p w:rsidR="004B54E3" w:rsidRPr="000D67A1" w:rsidRDefault="004B54E3" w:rsidP="004B54E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D67A1">
        <w:rPr>
          <w:rFonts w:ascii="Times New Roman" w:hAnsi="Times New Roman"/>
          <w:b/>
          <w:sz w:val="24"/>
          <w:szCs w:val="24"/>
        </w:rPr>
        <w:t>3. ТРЕБОВАНИЯ БЕЗОПАСНОСТИ ВО ВРЕМЯ РАБОТЫ</w:t>
      </w:r>
    </w:p>
    <w:p w:rsidR="004B54E3" w:rsidRPr="00DE05DE" w:rsidRDefault="004B54E3" w:rsidP="004B54E3">
      <w:pPr>
        <w:pStyle w:val="a3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DE05DE">
        <w:rPr>
          <w:sz w:val="24"/>
          <w:szCs w:val="24"/>
        </w:rPr>
        <w:t xml:space="preserve">3.1. При работе с зубилом или </w:t>
      </w:r>
      <w:proofErr w:type="spellStart"/>
      <w:r w:rsidRPr="00DE05DE">
        <w:rPr>
          <w:sz w:val="24"/>
          <w:szCs w:val="24"/>
        </w:rPr>
        <w:t>крейцмейселем</w:t>
      </w:r>
      <w:proofErr w:type="spellEnd"/>
      <w:r w:rsidRPr="00DE05DE">
        <w:rPr>
          <w:sz w:val="24"/>
          <w:szCs w:val="24"/>
        </w:rPr>
        <w:t xml:space="preserve"> надевать защитные очки.</w:t>
      </w:r>
    </w:p>
    <w:p w:rsidR="004B54E3" w:rsidRPr="00DE05DE" w:rsidRDefault="004B54E3" w:rsidP="004B54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 xml:space="preserve">3.2. Не выбивать сломанный метчик зубилом или </w:t>
      </w:r>
      <w:proofErr w:type="spellStart"/>
      <w:r w:rsidRPr="00DE05DE">
        <w:rPr>
          <w:rFonts w:ascii="Times New Roman" w:hAnsi="Times New Roman"/>
          <w:sz w:val="24"/>
          <w:szCs w:val="24"/>
        </w:rPr>
        <w:t>крейцмейселем</w:t>
      </w:r>
      <w:proofErr w:type="spellEnd"/>
      <w:r w:rsidRPr="00DE05DE">
        <w:rPr>
          <w:rFonts w:ascii="Times New Roman" w:hAnsi="Times New Roman"/>
          <w:sz w:val="24"/>
          <w:szCs w:val="24"/>
        </w:rPr>
        <w:t>.</w:t>
      </w:r>
    </w:p>
    <w:p w:rsidR="004B54E3" w:rsidRPr="00DE05DE" w:rsidRDefault="004B54E3" w:rsidP="004B54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3.3. Не сдувать с обрабатываемой детали опилки (можно засо</w:t>
      </w:r>
      <w:r w:rsidRPr="00DE05DE">
        <w:rPr>
          <w:rFonts w:ascii="Times New Roman" w:hAnsi="Times New Roman"/>
          <w:sz w:val="24"/>
          <w:szCs w:val="24"/>
        </w:rPr>
        <w:softHyphen/>
        <w:t>рить глаза).</w:t>
      </w:r>
    </w:p>
    <w:p w:rsidR="004B54E3" w:rsidRPr="00DE05DE" w:rsidRDefault="004B54E3" w:rsidP="004B54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 xml:space="preserve">3.4. Устанавливать деталь в тисках надежно, чтобы деталь не могла выскочить при обработке. При рубке направлять отлетающие куски материала на щит или в сторону от </w:t>
      </w:r>
      <w:proofErr w:type="gramStart"/>
      <w:r w:rsidRPr="00DE05DE">
        <w:rPr>
          <w:rFonts w:ascii="Times New Roman" w:hAnsi="Times New Roman"/>
          <w:sz w:val="24"/>
          <w:szCs w:val="24"/>
        </w:rPr>
        <w:t>работающих</w:t>
      </w:r>
      <w:proofErr w:type="gramEnd"/>
      <w:r w:rsidRPr="00DE05DE">
        <w:rPr>
          <w:rFonts w:ascii="Times New Roman" w:hAnsi="Times New Roman"/>
          <w:sz w:val="24"/>
          <w:szCs w:val="24"/>
        </w:rPr>
        <w:t>.</w:t>
      </w:r>
    </w:p>
    <w:p w:rsidR="004B54E3" w:rsidRPr="00DE05DE" w:rsidRDefault="004B54E3" w:rsidP="004B54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3.5. При зажиме гаек, ключей не ударять по ключу молотком, не удлинять ключ трубой или другим ключом.</w:t>
      </w:r>
    </w:p>
    <w:p w:rsidR="004B54E3" w:rsidRPr="00DE05DE" w:rsidRDefault="004B54E3" w:rsidP="004B54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3.6. При использовании пневматических или электрических при</w:t>
      </w:r>
      <w:r w:rsidRPr="00DE05DE">
        <w:rPr>
          <w:rFonts w:ascii="Times New Roman" w:hAnsi="Times New Roman"/>
          <w:sz w:val="24"/>
          <w:szCs w:val="24"/>
        </w:rPr>
        <w:softHyphen/>
        <w:t>боров убедиться в его исправности.</w:t>
      </w:r>
    </w:p>
    <w:p w:rsidR="004B54E3" w:rsidRPr="00894FAC" w:rsidRDefault="004B54E3" w:rsidP="004B54E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94FAC">
        <w:rPr>
          <w:rFonts w:ascii="Times New Roman" w:hAnsi="Times New Roman"/>
          <w:sz w:val="24"/>
          <w:szCs w:val="24"/>
        </w:rPr>
        <w:t xml:space="preserve">3.7. При работе с </w:t>
      </w:r>
      <w:proofErr w:type="spellStart"/>
      <w:r w:rsidRPr="00894FAC">
        <w:rPr>
          <w:rFonts w:ascii="Times New Roman" w:hAnsi="Times New Roman"/>
          <w:sz w:val="24"/>
          <w:szCs w:val="24"/>
        </w:rPr>
        <w:t>электродеталью</w:t>
      </w:r>
      <w:proofErr w:type="spellEnd"/>
      <w:r w:rsidRPr="00894FAC">
        <w:rPr>
          <w:rFonts w:ascii="Times New Roman" w:hAnsi="Times New Roman"/>
          <w:sz w:val="24"/>
          <w:szCs w:val="24"/>
        </w:rPr>
        <w:t xml:space="preserve"> надевать резиновые перчатки.</w:t>
      </w:r>
    </w:p>
    <w:p w:rsidR="004B54E3" w:rsidRPr="00894FAC" w:rsidRDefault="004B54E3" w:rsidP="004B54E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94FAC">
        <w:rPr>
          <w:rFonts w:ascii="Times New Roman" w:hAnsi="Times New Roman"/>
          <w:sz w:val="24"/>
          <w:szCs w:val="24"/>
        </w:rPr>
        <w:t>3.8. При работе с паяльником напряжением 127, 220</w:t>
      </w:r>
      <w:proofErr w:type="gramStart"/>
      <w:r w:rsidRPr="00894FAC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894FAC">
        <w:rPr>
          <w:rFonts w:ascii="Times New Roman" w:hAnsi="Times New Roman"/>
          <w:sz w:val="24"/>
          <w:szCs w:val="24"/>
        </w:rPr>
        <w:t xml:space="preserve"> проверять заземление.</w:t>
      </w:r>
    </w:p>
    <w:p w:rsidR="004B54E3" w:rsidRPr="00894FAC" w:rsidRDefault="004B54E3" w:rsidP="004B54E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94FAC">
        <w:rPr>
          <w:rFonts w:ascii="Times New Roman" w:hAnsi="Times New Roman"/>
          <w:sz w:val="24"/>
          <w:szCs w:val="24"/>
        </w:rPr>
        <w:t>3.9. Проверять электропровод и штепсель электроинструментов, они должны иметь исправную изоляцию.</w:t>
      </w:r>
    </w:p>
    <w:p w:rsidR="004B54E3" w:rsidRPr="00894FAC" w:rsidRDefault="004B54E3" w:rsidP="004B54E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94FAC">
        <w:rPr>
          <w:rFonts w:ascii="Times New Roman" w:hAnsi="Times New Roman"/>
          <w:sz w:val="24"/>
          <w:szCs w:val="24"/>
        </w:rPr>
        <w:t xml:space="preserve">3.10. При работе с </w:t>
      </w:r>
      <w:proofErr w:type="spellStart"/>
      <w:r w:rsidRPr="00894FAC">
        <w:rPr>
          <w:rFonts w:ascii="Times New Roman" w:hAnsi="Times New Roman"/>
          <w:sz w:val="24"/>
          <w:szCs w:val="24"/>
        </w:rPr>
        <w:t>пневмоинструментом</w:t>
      </w:r>
      <w:proofErr w:type="spellEnd"/>
      <w:r w:rsidRPr="00894FAC">
        <w:rPr>
          <w:rFonts w:ascii="Times New Roman" w:hAnsi="Times New Roman"/>
          <w:sz w:val="24"/>
          <w:szCs w:val="24"/>
        </w:rPr>
        <w:t xml:space="preserve"> надежно закреплять шланг к инструменту и к трубопроводу.</w:t>
      </w:r>
    </w:p>
    <w:p w:rsidR="004B54E3" w:rsidRPr="00894FAC" w:rsidRDefault="004B54E3" w:rsidP="004B54E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94FAC">
        <w:rPr>
          <w:rFonts w:ascii="Times New Roman" w:hAnsi="Times New Roman"/>
          <w:sz w:val="24"/>
          <w:szCs w:val="24"/>
        </w:rPr>
        <w:t>3.11. При работе на наждачных точилах убедиться в их исправ</w:t>
      </w:r>
      <w:r w:rsidRPr="00894FAC">
        <w:rPr>
          <w:rFonts w:ascii="Times New Roman" w:hAnsi="Times New Roman"/>
          <w:sz w:val="24"/>
          <w:szCs w:val="24"/>
        </w:rPr>
        <w:softHyphen/>
        <w:t>ности. Станок должен иметь: ограждение, экран, упор, исправное освещение и блокировку. Наждачный круг должен иметь вращение сверху вниз, не должен иметь трещин, выбоин, биения.</w:t>
      </w:r>
    </w:p>
    <w:p w:rsidR="004B54E3" w:rsidRPr="00894FAC" w:rsidRDefault="004B54E3" w:rsidP="004B54E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94FAC">
        <w:rPr>
          <w:rFonts w:ascii="Times New Roman" w:hAnsi="Times New Roman"/>
          <w:sz w:val="24"/>
          <w:szCs w:val="24"/>
        </w:rPr>
        <w:t>3.12. Не затачивать больших деталей, может разорваться круг.</w:t>
      </w:r>
    </w:p>
    <w:p w:rsidR="004B54E3" w:rsidRPr="00894FAC" w:rsidRDefault="004B54E3" w:rsidP="004B54E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94FAC">
        <w:rPr>
          <w:rFonts w:ascii="Times New Roman" w:hAnsi="Times New Roman"/>
          <w:sz w:val="24"/>
          <w:szCs w:val="24"/>
        </w:rPr>
        <w:lastRenderedPageBreak/>
        <w:t>3.13. При работе на сверлильном станке ознакомиться с инс</w:t>
      </w:r>
      <w:r w:rsidRPr="00894FAC">
        <w:rPr>
          <w:rFonts w:ascii="Times New Roman" w:hAnsi="Times New Roman"/>
          <w:sz w:val="24"/>
          <w:szCs w:val="24"/>
        </w:rPr>
        <w:softHyphen/>
        <w:t>трукцией для работы на сверлильном станке.</w:t>
      </w:r>
    </w:p>
    <w:p w:rsidR="004B54E3" w:rsidRPr="00894FAC" w:rsidRDefault="004B54E3" w:rsidP="004B54E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94FAC">
        <w:rPr>
          <w:rFonts w:ascii="Times New Roman" w:hAnsi="Times New Roman"/>
          <w:sz w:val="24"/>
          <w:szCs w:val="24"/>
        </w:rPr>
        <w:t>3.14. При ремонте водопровода или канализации проверить во</w:t>
      </w:r>
      <w:r w:rsidRPr="00894FAC">
        <w:rPr>
          <w:rFonts w:ascii="Times New Roman" w:hAnsi="Times New Roman"/>
          <w:sz w:val="24"/>
          <w:szCs w:val="24"/>
        </w:rPr>
        <w:softHyphen/>
        <w:t>допроводную сеть, отключить ремонтируемые участки, вывесить на задвижках или вентилях знак "Не включать, ремонт".</w:t>
      </w:r>
    </w:p>
    <w:p w:rsidR="004B54E3" w:rsidRPr="00894FAC" w:rsidRDefault="004B54E3" w:rsidP="004B54E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94FAC">
        <w:rPr>
          <w:rFonts w:ascii="Times New Roman" w:hAnsi="Times New Roman"/>
          <w:sz w:val="24"/>
          <w:szCs w:val="24"/>
        </w:rPr>
        <w:t>3.15. При получении незнакомой работы получить дополнительный специальный инструктаж.</w:t>
      </w:r>
    </w:p>
    <w:p w:rsidR="004B54E3" w:rsidRPr="00DE05DE" w:rsidRDefault="004B54E3" w:rsidP="004B54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3.16. Запрещается:</w:t>
      </w:r>
    </w:p>
    <w:p w:rsidR="004B54E3" w:rsidRPr="00DE05DE" w:rsidRDefault="004B54E3" w:rsidP="004B54E3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работать неисправным инструментом;</w:t>
      </w:r>
    </w:p>
    <w:p w:rsidR="004B54E3" w:rsidRPr="00DE05DE" w:rsidRDefault="004B54E3" w:rsidP="004B54E3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gramStart"/>
      <w:r w:rsidRPr="00DE05DE">
        <w:rPr>
          <w:rFonts w:ascii="Times New Roman" w:hAnsi="Times New Roman"/>
          <w:sz w:val="24"/>
          <w:szCs w:val="24"/>
        </w:rPr>
        <w:t>производить заточку инструмента при неисправном круге;</w:t>
      </w:r>
      <w:proofErr w:type="gramEnd"/>
    </w:p>
    <w:p w:rsidR="004B54E3" w:rsidRPr="00DE05DE" w:rsidRDefault="004B54E3" w:rsidP="004B54E3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gramStart"/>
      <w:r w:rsidRPr="00DE05DE">
        <w:rPr>
          <w:rFonts w:ascii="Times New Roman" w:hAnsi="Times New Roman"/>
          <w:sz w:val="24"/>
          <w:szCs w:val="24"/>
        </w:rPr>
        <w:t>оставлять заточной станок работающим;</w:t>
      </w:r>
      <w:proofErr w:type="gramEnd"/>
    </w:p>
    <w:p w:rsidR="004B54E3" w:rsidRPr="00DE05DE" w:rsidRDefault="004B54E3" w:rsidP="004B54E3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оставлять включенным в сеть электроинструменты и другие потребители тока;</w:t>
      </w:r>
    </w:p>
    <w:p w:rsidR="004B54E3" w:rsidRPr="00DE05DE" w:rsidRDefault="004B54E3" w:rsidP="004B54E3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доверять работу паяльной лампой, электроинструментом и на станке посторонним лицам;</w:t>
      </w:r>
    </w:p>
    <w:p w:rsidR="004B54E3" w:rsidRPr="00DE05DE" w:rsidRDefault="004B54E3" w:rsidP="004B54E3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E05DE">
        <w:rPr>
          <w:rFonts w:ascii="Times New Roman" w:hAnsi="Times New Roman"/>
          <w:sz w:val="24"/>
          <w:szCs w:val="24"/>
        </w:rPr>
        <w:t>работать со шнуром и вилкой (штепселем), имеющими повреж</w:t>
      </w:r>
      <w:r w:rsidRPr="00DE05DE">
        <w:rPr>
          <w:rFonts w:ascii="Times New Roman" w:hAnsi="Times New Roman"/>
          <w:sz w:val="24"/>
          <w:szCs w:val="24"/>
        </w:rPr>
        <w:softHyphen/>
        <w:t>дение изоляции или несоответствующими нормами включения перед</w:t>
      </w:r>
      <w:r w:rsidRPr="00DE05DE">
        <w:rPr>
          <w:rFonts w:ascii="Times New Roman" w:hAnsi="Times New Roman"/>
          <w:sz w:val="24"/>
          <w:szCs w:val="24"/>
        </w:rPr>
        <w:softHyphen/>
        <w:t>вижных токоприемников.</w:t>
      </w:r>
    </w:p>
    <w:p w:rsidR="004B54E3" w:rsidRPr="000D67A1" w:rsidRDefault="004B54E3" w:rsidP="004B54E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D67A1">
        <w:rPr>
          <w:rFonts w:ascii="Times New Roman" w:hAnsi="Times New Roman"/>
          <w:b/>
          <w:sz w:val="24"/>
          <w:szCs w:val="24"/>
        </w:rPr>
        <w:t>4. ТРЕБОВАНИЯ БЕЗОПАСНОСТИ В АВАРИЙНЫХ СИТУАЦИЯХ</w:t>
      </w:r>
    </w:p>
    <w:p w:rsidR="004B54E3" w:rsidRPr="00894FAC" w:rsidRDefault="004B54E3" w:rsidP="004B54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4FAC">
        <w:rPr>
          <w:rFonts w:ascii="Times New Roman" w:hAnsi="Times New Roman"/>
          <w:sz w:val="24"/>
          <w:szCs w:val="24"/>
        </w:rPr>
        <w:t>4.1. При отключении тока в сети во время работы станка немед</w:t>
      </w:r>
      <w:r w:rsidRPr="00894FAC">
        <w:rPr>
          <w:rFonts w:ascii="Times New Roman" w:hAnsi="Times New Roman"/>
          <w:sz w:val="24"/>
          <w:szCs w:val="24"/>
        </w:rPr>
        <w:softHyphen/>
        <w:t>ленно выключить пусковую кнопку.</w:t>
      </w:r>
    </w:p>
    <w:p w:rsidR="004B54E3" w:rsidRPr="00894FAC" w:rsidRDefault="004B54E3" w:rsidP="004B54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4FAC">
        <w:rPr>
          <w:rFonts w:ascii="Times New Roman" w:hAnsi="Times New Roman"/>
          <w:sz w:val="24"/>
          <w:szCs w:val="24"/>
        </w:rPr>
        <w:t>4.2. При возникновении неисправности в работе станка, поломке режущего инструмента, а также при неисправности заземления кор</w:t>
      </w:r>
      <w:r w:rsidRPr="00894FAC">
        <w:rPr>
          <w:rFonts w:ascii="Times New Roman" w:hAnsi="Times New Roman"/>
          <w:sz w:val="24"/>
          <w:szCs w:val="24"/>
        </w:rPr>
        <w:softHyphen/>
        <w:t>пуса станка прекратить работу, выключить станок и сообщить руко</w:t>
      </w:r>
      <w:r w:rsidRPr="00894FAC">
        <w:rPr>
          <w:rFonts w:ascii="Times New Roman" w:hAnsi="Times New Roman"/>
          <w:sz w:val="24"/>
          <w:szCs w:val="24"/>
        </w:rPr>
        <w:softHyphen/>
        <w:t>водителю подразделения.</w:t>
      </w:r>
    </w:p>
    <w:p w:rsidR="004B54E3" w:rsidRPr="00894FAC" w:rsidRDefault="004B54E3" w:rsidP="004B54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4FAC">
        <w:rPr>
          <w:rFonts w:ascii="Times New Roman" w:hAnsi="Times New Roman"/>
          <w:sz w:val="24"/>
          <w:szCs w:val="24"/>
        </w:rPr>
        <w:t>4.3. При загорании электрооборудования станка немедленно вык</w:t>
      </w:r>
      <w:r w:rsidRPr="00894FAC">
        <w:rPr>
          <w:rFonts w:ascii="Times New Roman" w:hAnsi="Times New Roman"/>
          <w:sz w:val="24"/>
          <w:szCs w:val="24"/>
        </w:rPr>
        <w:softHyphen/>
        <w:t>лючить станок и приступить к тушению возгорания углекислотным, порошковым огнетушителем или песком.</w:t>
      </w:r>
    </w:p>
    <w:p w:rsidR="004B54E3" w:rsidRPr="00894FAC" w:rsidRDefault="004B54E3" w:rsidP="004B54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4FAC">
        <w:rPr>
          <w:rFonts w:ascii="Times New Roman" w:hAnsi="Times New Roman"/>
          <w:sz w:val="24"/>
          <w:szCs w:val="24"/>
        </w:rPr>
        <w:t>4.4. При получении травмы оказать первую помощь пострадавшему, сообщить об этом администрации учреждения, при необходимости отправить пострадавшего в ближайшее лечебное учреждение.</w:t>
      </w:r>
    </w:p>
    <w:p w:rsidR="004B54E3" w:rsidRPr="000D67A1" w:rsidRDefault="004B54E3" w:rsidP="004B54E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D67A1">
        <w:rPr>
          <w:rFonts w:ascii="Times New Roman" w:hAnsi="Times New Roman"/>
          <w:b/>
          <w:sz w:val="24"/>
          <w:szCs w:val="24"/>
        </w:rPr>
        <w:t>5. ТРЕБОВАНИЯ БЕЗОПАСНОСТИ ПО ОКОНЧАНИИ РАБОТЫ</w:t>
      </w:r>
    </w:p>
    <w:p w:rsidR="004B54E3" w:rsidRPr="00894FAC" w:rsidRDefault="004B54E3" w:rsidP="004B54E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894FAC">
        <w:rPr>
          <w:rFonts w:ascii="Times New Roman" w:hAnsi="Times New Roman"/>
          <w:sz w:val="24"/>
          <w:szCs w:val="24"/>
        </w:rPr>
        <w:t xml:space="preserve">5.1. Отключить электроинструменты, </w:t>
      </w:r>
      <w:proofErr w:type="gramStart"/>
      <w:r w:rsidRPr="00894FAC">
        <w:rPr>
          <w:rFonts w:ascii="Times New Roman" w:hAnsi="Times New Roman"/>
          <w:sz w:val="24"/>
          <w:szCs w:val="24"/>
        </w:rPr>
        <w:t>заточной</w:t>
      </w:r>
      <w:proofErr w:type="gramEnd"/>
      <w:r w:rsidRPr="00894FAC">
        <w:rPr>
          <w:rFonts w:ascii="Times New Roman" w:hAnsi="Times New Roman"/>
          <w:sz w:val="24"/>
          <w:szCs w:val="24"/>
        </w:rPr>
        <w:t xml:space="preserve"> или сверлильный станок.</w:t>
      </w:r>
    </w:p>
    <w:p w:rsidR="004B54E3" w:rsidRPr="00894FAC" w:rsidRDefault="004B54E3" w:rsidP="004B54E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94FAC">
        <w:rPr>
          <w:rFonts w:ascii="Times New Roman" w:hAnsi="Times New Roman"/>
          <w:sz w:val="24"/>
          <w:szCs w:val="24"/>
        </w:rPr>
        <w:t>5.2. Привести в порядок станок, верстак.</w:t>
      </w:r>
    </w:p>
    <w:p w:rsidR="004B54E3" w:rsidRPr="00894FAC" w:rsidRDefault="004B54E3" w:rsidP="004B54E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94FAC">
        <w:rPr>
          <w:rFonts w:ascii="Times New Roman" w:hAnsi="Times New Roman"/>
          <w:sz w:val="24"/>
          <w:szCs w:val="24"/>
        </w:rPr>
        <w:t>5.3. Убрать все инструменты на место.</w:t>
      </w:r>
    </w:p>
    <w:p w:rsidR="004B54E3" w:rsidRPr="00894FAC" w:rsidRDefault="004B54E3" w:rsidP="004B54E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94FAC">
        <w:rPr>
          <w:rFonts w:ascii="Times New Roman" w:hAnsi="Times New Roman"/>
          <w:sz w:val="24"/>
          <w:szCs w:val="24"/>
        </w:rPr>
        <w:t>5.4. Доложить о выполненной работе и ее окончании непосредс</w:t>
      </w:r>
      <w:r w:rsidRPr="00894FAC">
        <w:rPr>
          <w:rFonts w:ascii="Times New Roman" w:hAnsi="Times New Roman"/>
          <w:sz w:val="24"/>
          <w:szCs w:val="24"/>
        </w:rPr>
        <w:softHyphen/>
        <w:t>твенному руководителю.</w:t>
      </w:r>
    </w:p>
    <w:p w:rsidR="004B54E3" w:rsidRDefault="004B54E3" w:rsidP="004B54E3">
      <w:pPr>
        <w:shd w:val="clear" w:color="auto" w:fill="FFFFFF"/>
        <w:spacing w:after="0" w:line="240" w:lineRule="auto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4B54E3" w:rsidRDefault="004B54E3" w:rsidP="004B54E3">
      <w:pPr>
        <w:shd w:val="clear" w:color="auto" w:fill="FFFFFF"/>
        <w:spacing w:after="0" w:line="240" w:lineRule="auto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4B54E3" w:rsidRDefault="004B54E3" w:rsidP="004B54E3">
      <w:pPr>
        <w:shd w:val="clear" w:color="auto" w:fill="FFFFFF"/>
        <w:spacing w:after="0" w:line="240" w:lineRule="auto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4B54E3" w:rsidRDefault="004B54E3" w:rsidP="004B54E3">
      <w:pPr>
        <w:shd w:val="clear" w:color="auto" w:fill="FFFFFF"/>
        <w:spacing w:after="0" w:line="240" w:lineRule="auto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4B54E3" w:rsidRDefault="004B54E3" w:rsidP="004B54E3">
      <w:pPr>
        <w:shd w:val="clear" w:color="auto" w:fill="FFFFFF"/>
        <w:spacing w:after="0" w:line="240" w:lineRule="auto"/>
        <w:jc w:val="center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Разработал ответственный за ОТ:   ___________________ /А. В. </w:t>
      </w:r>
      <w:proofErr w:type="spellStart"/>
      <w:r>
        <w:rPr>
          <w:rFonts w:ascii="Times New Roman" w:hAnsi="Times New Roman"/>
          <w:snapToGrid w:val="0"/>
          <w:sz w:val="24"/>
          <w:szCs w:val="24"/>
        </w:rPr>
        <w:t>Аряев</w:t>
      </w:r>
      <w:proofErr w:type="spellEnd"/>
      <w:r>
        <w:rPr>
          <w:rFonts w:ascii="Times New Roman" w:hAnsi="Times New Roman"/>
          <w:snapToGrid w:val="0"/>
          <w:sz w:val="24"/>
          <w:szCs w:val="24"/>
        </w:rPr>
        <w:t>/</w:t>
      </w:r>
    </w:p>
    <w:p w:rsidR="004B54E3" w:rsidRDefault="004B54E3" w:rsidP="004B54E3">
      <w:pPr>
        <w:shd w:val="clear" w:color="auto" w:fill="FFFFFF"/>
        <w:spacing w:after="0" w:line="240" w:lineRule="auto"/>
        <w:jc w:val="center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«____»__________2014г.</w:t>
      </w:r>
    </w:p>
    <w:p w:rsidR="00A5005B" w:rsidRDefault="00A5005B" w:rsidP="004B54E3">
      <w:pPr>
        <w:spacing w:after="0" w:line="240" w:lineRule="auto"/>
      </w:pPr>
    </w:p>
    <w:sectPr w:rsidR="00A5005B" w:rsidSect="004B54E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31717A"/>
    <w:multiLevelType w:val="hybridMultilevel"/>
    <w:tmpl w:val="9754E55C"/>
    <w:lvl w:ilvl="0" w:tplc="53345566">
      <w:start w:val="1"/>
      <w:numFmt w:val="bullet"/>
      <w:lvlText w:val="–"/>
      <w:lvlJc w:val="left"/>
      <w:pPr>
        <w:ind w:left="150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>
    <w:nsid w:val="2DAD110E"/>
    <w:multiLevelType w:val="hybridMultilevel"/>
    <w:tmpl w:val="1E6A428E"/>
    <w:lvl w:ilvl="0" w:tplc="53345566">
      <w:start w:val="1"/>
      <w:numFmt w:val="bullet"/>
      <w:lvlText w:val="–"/>
      <w:lvlJc w:val="left"/>
      <w:pPr>
        <w:ind w:left="150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4B54E3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B3EB2"/>
    <w:rsid w:val="001D0DB9"/>
    <w:rsid w:val="001F1357"/>
    <w:rsid w:val="00213E63"/>
    <w:rsid w:val="00227FA4"/>
    <w:rsid w:val="002436BD"/>
    <w:rsid w:val="0024713D"/>
    <w:rsid w:val="002471C4"/>
    <w:rsid w:val="0029678A"/>
    <w:rsid w:val="002A023A"/>
    <w:rsid w:val="0031019A"/>
    <w:rsid w:val="00325BB1"/>
    <w:rsid w:val="003309CE"/>
    <w:rsid w:val="00363284"/>
    <w:rsid w:val="00385024"/>
    <w:rsid w:val="003A1374"/>
    <w:rsid w:val="003E5C0A"/>
    <w:rsid w:val="004069BF"/>
    <w:rsid w:val="00447F9D"/>
    <w:rsid w:val="00457580"/>
    <w:rsid w:val="00473E38"/>
    <w:rsid w:val="004B54E3"/>
    <w:rsid w:val="004C7573"/>
    <w:rsid w:val="004D6160"/>
    <w:rsid w:val="004E5423"/>
    <w:rsid w:val="00506EED"/>
    <w:rsid w:val="00521FE1"/>
    <w:rsid w:val="00524B92"/>
    <w:rsid w:val="00531E74"/>
    <w:rsid w:val="00576FBA"/>
    <w:rsid w:val="00585B6F"/>
    <w:rsid w:val="005A1EE7"/>
    <w:rsid w:val="005E5421"/>
    <w:rsid w:val="005F51DC"/>
    <w:rsid w:val="005F7E02"/>
    <w:rsid w:val="00607DF2"/>
    <w:rsid w:val="0065419A"/>
    <w:rsid w:val="0065635F"/>
    <w:rsid w:val="00670801"/>
    <w:rsid w:val="00677144"/>
    <w:rsid w:val="006C5C6D"/>
    <w:rsid w:val="006C71DC"/>
    <w:rsid w:val="006D06F5"/>
    <w:rsid w:val="006D2839"/>
    <w:rsid w:val="006F4233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34738"/>
    <w:rsid w:val="00855EC4"/>
    <w:rsid w:val="008718B0"/>
    <w:rsid w:val="008759DD"/>
    <w:rsid w:val="008A6160"/>
    <w:rsid w:val="008C041E"/>
    <w:rsid w:val="008E0FAF"/>
    <w:rsid w:val="008E39ED"/>
    <w:rsid w:val="009026D7"/>
    <w:rsid w:val="009117B2"/>
    <w:rsid w:val="0092011B"/>
    <w:rsid w:val="00923DD0"/>
    <w:rsid w:val="00927348"/>
    <w:rsid w:val="00946248"/>
    <w:rsid w:val="0096097A"/>
    <w:rsid w:val="00966532"/>
    <w:rsid w:val="00994CA9"/>
    <w:rsid w:val="00A01D06"/>
    <w:rsid w:val="00A051D9"/>
    <w:rsid w:val="00A2670F"/>
    <w:rsid w:val="00A45022"/>
    <w:rsid w:val="00A5005B"/>
    <w:rsid w:val="00A57447"/>
    <w:rsid w:val="00A72697"/>
    <w:rsid w:val="00AC7469"/>
    <w:rsid w:val="00AC7BFA"/>
    <w:rsid w:val="00B3789C"/>
    <w:rsid w:val="00B54768"/>
    <w:rsid w:val="00B54C36"/>
    <w:rsid w:val="00B57973"/>
    <w:rsid w:val="00BA4C2E"/>
    <w:rsid w:val="00BB75D0"/>
    <w:rsid w:val="00BE682E"/>
    <w:rsid w:val="00C4591F"/>
    <w:rsid w:val="00C52AB6"/>
    <w:rsid w:val="00C538D0"/>
    <w:rsid w:val="00C67687"/>
    <w:rsid w:val="00C80C1E"/>
    <w:rsid w:val="00C80F97"/>
    <w:rsid w:val="00C87BAE"/>
    <w:rsid w:val="00CA5836"/>
    <w:rsid w:val="00CC1BDE"/>
    <w:rsid w:val="00CE70E4"/>
    <w:rsid w:val="00CF2799"/>
    <w:rsid w:val="00CF453A"/>
    <w:rsid w:val="00D1172B"/>
    <w:rsid w:val="00D26057"/>
    <w:rsid w:val="00D4617D"/>
    <w:rsid w:val="00D52509"/>
    <w:rsid w:val="00D52EED"/>
    <w:rsid w:val="00D5451D"/>
    <w:rsid w:val="00D5609F"/>
    <w:rsid w:val="00D77C5C"/>
    <w:rsid w:val="00D8734C"/>
    <w:rsid w:val="00D90B61"/>
    <w:rsid w:val="00D93FD1"/>
    <w:rsid w:val="00D9495D"/>
    <w:rsid w:val="00DC117B"/>
    <w:rsid w:val="00DE3A0D"/>
    <w:rsid w:val="00DE4351"/>
    <w:rsid w:val="00E300AB"/>
    <w:rsid w:val="00E32808"/>
    <w:rsid w:val="00E7597A"/>
    <w:rsid w:val="00EA77EE"/>
    <w:rsid w:val="00EB713B"/>
    <w:rsid w:val="00ED1624"/>
    <w:rsid w:val="00F26A79"/>
    <w:rsid w:val="00F54CF3"/>
    <w:rsid w:val="00F602A5"/>
    <w:rsid w:val="00F651B1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4E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locked/>
    <w:rsid w:val="004B54E3"/>
    <w:rPr>
      <w:rFonts w:cs="Times New Roman"/>
      <w:b/>
      <w:bCs/>
      <w:spacing w:val="2"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4B54E3"/>
    <w:pPr>
      <w:shd w:val="clear" w:color="auto" w:fill="FFFFFF"/>
      <w:spacing w:after="0" w:line="317" w:lineRule="exact"/>
      <w:outlineLvl w:val="0"/>
    </w:pPr>
    <w:rPr>
      <w:rFonts w:asciiTheme="minorHAnsi" w:eastAsiaTheme="minorHAnsi" w:hAnsiTheme="minorHAnsi"/>
      <w:b/>
      <w:bCs/>
      <w:spacing w:val="2"/>
      <w:sz w:val="25"/>
      <w:szCs w:val="25"/>
    </w:rPr>
  </w:style>
  <w:style w:type="paragraph" w:styleId="a3">
    <w:name w:val="Body Text Indent"/>
    <w:basedOn w:val="a"/>
    <w:link w:val="a4"/>
    <w:rsid w:val="004B54E3"/>
    <w:pPr>
      <w:widowControl w:val="0"/>
      <w:spacing w:after="0" w:line="240" w:lineRule="auto"/>
      <w:ind w:firstLine="360"/>
      <w:jc w:val="both"/>
    </w:pPr>
    <w:rPr>
      <w:rFonts w:ascii="Times New Roman" w:eastAsia="Calibri" w:hAnsi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4B54E3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semiHidden/>
    <w:rsid w:val="004B54E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4B54E3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849</Words>
  <Characters>4845</Characters>
  <Application>Microsoft Office Word</Application>
  <DocSecurity>0</DocSecurity>
  <Lines>40</Lines>
  <Paragraphs>11</Paragraphs>
  <ScaleCrop>false</ScaleCrop>
  <Company/>
  <LinksUpToDate>false</LinksUpToDate>
  <CharactersWithSpaces>5683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2014-11-17T19:08:00Z</dcterms:created>
  <dcterms:modified xsi:type="dcterms:W3CDTF">2014-11-17T19:09:00Z</dcterms:modified>
</cp:coreProperties>
</file>